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BF36" w14:textId="3A3DF342" w:rsidR="007E6304" w:rsidRDefault="007E6304" w:rsidP="007E6304">
      <w:pPr>
        <w:jc w:val="both"/>
        <w:rPr>
          <w:rFonts w:ascii="Century Gothic" w:hAnsi="Century Gothic" w:cs="Helvetica Neue"/>
          <w:color w:val="000000"/>
          <w:sz w:val="20"/>
          <w:szCs w:val="20"/>
        </w:rPr>
      </w:pPr>
      <w:r w:rsidRPr="00DB5310">
        <w:rPr>
          <w:rFonts w:ascii="Century Gothic" w:eastAsia="Times New Roman" w:hAnsi="Century Gothic" w:cs="Times New Roman"/>
          <w:color w:val="000000"/>
          <w:sz w:val="20"/>
          <w:szCs w:val="20"/>
        </w:rPr>
        <w:t xml:space="preserve">Subject: </w:t>
      </w:r>
      <w:r w:rsidR="00373D06" w:rsidRPr="003A6F13">
        <w:rPr>
          <w:rFonts w:ascii="Century Gothic" w:hAnsi="Century Gothic" w:cs="Helvetica Neue"/>
          <w:color w:val="000000"/>
          <w:sz w:val="20"/>
          <w:szCs w:val="20"/>
        </w:rPr>
        <w:t xml:space="preserve">For Calendar of Events </w:t>
      </w:r>
      <w:r w:rsidR="0023165E" w:rsidRPr="003A6F13">
        <w:rPr>
          <w:rFonts w:ascii="Century Gothic" w:hAnsi="Century Gothic" w:cs="Helvetica Neue"/>
          <w:color w:val="000000"/>
          <w:sz w:val="20"/>
          <w:szCs w:val="20"/>
        </w:rPr>
        <w:t>Consideration</w:t>
      </w:r>
      <w:r w:rsidR="00696C9C">
        <w:rPr>
          <w:rFonts w:ascii="Century Gothic" w:hAnsi="Century Gothic" w:cs="Helvetica Neue"/>
          <w:color w:val="000000"/>
          <w:sz w:val="20"/>
          <w:szCs w:val="20"/>
        </w:rPr>
        <w:t xml:space="preserve"> </w:t>
      </w:r>
      <w:r w:rsidR="00590077">
        <w:rPr>
          <w:rFonts w:ascii="Century Gothic" w:hAnsi="Century Gothic" w:cs="Helvetica Neue"/>
          <w:color w:val="000000"/>
          <w:sz w:val="20"/>
          <w:szCs w:val="20"/>
        </w:rPr>
        <w:t>–</w:t>
      </w:r>
      <w:r w:rsidR="00373D06">
        <w:rPr>
          <w:rFonts w:ascii="Century Gothic" w:hAnsi="Century Gothic" w:cs="Helvetica Neue"/>
          <w:color w:val="000000"/>
          <w:sz w:val="20"/>
          <w:szCs w:val="20"/>
        </w:rPr>
        <w:t xml:space="preserve"> </w:t>
      </w:r>
      <w:r w:rsidR="005142FF">
        <w:rPr>
          <w:rFonts w:ascii="Century Gothic" w:hAnsi="Century Gothic" w:cs="Helvetica Neue"/>
          <w:color w:val="000000"/>
          <w:sz w:val="20"/>
          <w:szCs w:val="20"/>
        </w:rPr>
        <w:t xml:space="preserve">Upcoming </w:t>
      </w:r>
      <w:r w:rsidR="00B8262F">
        <w:rPr>
          <w:rFonts w:ascii="Century Gothic" w:hAnsi="Century Gothic" w:cs="Helvetica Neue"/>
          <w:color w:val="000000"/>
          <w:sz w:val="20"/>
          <w:szCs w:val="20"/>
        </w:rPr>
        <w:t xml:space="preserve">Prohibition Tea Event </w:t>
      </w:r>
      <w:r w:rsidR="005142FF">
        <w:rPr>
          <w:rFonts w:ascii="Century Gothic" w:hAnsi="Century Gothic" w:cs="Helvetica Neue"/>
          <w:color w:val="000000"/>
          <w:sz w:val="20"/>
          <w:szCs w:val="20"/>
        </w:rPr>
        <w:t xml:space="preserve">at The Tennessean Hotel – Saturday, </w:t>
      </w:r>
      <w:r w:rsidR="00B8262F">
        <w:rPr>
          <w:rFonts w:ascii="Century Gothic" w:hAnsi="Century Gothic" w:cs="Helvetica Neue"/>
          <w:color w:val="000000"/>
          <w:sz w:val="20"/>
          <w:szCs w:val="20"/>
        </w:rPr>
        <w:t>October 1</w:t>
      </w:r>
    </w:p>
    <w:p w14:paraId="64FF72CC" w14:textId="36E3FA84" w:rsidR="005142FF" w:rsidRDefault="005142FF" w:rsidP="007E6304">
      <w:pPr>
        <w:jc w:val="both"/>
        <w:rPr>
          <w:rFonts w:ascii="Century Gothic" w:hAnsi="Century Gothic" w:cs="Helvetica Neue"/>
          <w:color w:val="000000"/>
          <w:sz w:val="20"/>
          <w:szCs w:val="20"/>
        </w:rPr>
      </w:pPr>
    </w:p>
    <w:p w14:paraId="5D59B8E1" w14:textId="77777777" w:rsidR="00A2085C" w:rsidRPr="00A2085C" w:rsidRDefault="00A2085C" w:rsidP="00A2085C">
      <w:pPr>
        <w:jc w:val="both"/>
        <w:rPr>
          <w:rFonts w:ascii="Century Gothic" w:eastAsia="Times New Roman" w:hAnsi="Century Gothic" w:cs="Times New Roman"/>
          <w:sz w:val="20"/>
          <w:szCs w:val="20"/>
          <w:lang w:eastAsia="zh-CN"/>
        </w:rPr>
      </w:pPr>
    </w:p>
    <w:p w14:paraId="5616811B" w14:textId="58CB1175" w:rsidR="00A2085C" w:rsidRPr="00A2085C" w:rsidRDefault="00A2085C" w:rsidP="00A2085C">
      <w:pPr>
        <w:jc w:val="both"/>
        <w:rPr>
          <w:rFonts w:ascii="Century Gothic" w:eastAsia="Times New Roman" w:hAnsi="Century Gothic" w:cs="Times New Roman"/>
          <w:sz w:val="20"/>
          <w:szCs w:val="20"/>
          <w:lang w:eastAsia="zh-CN"/>
        </w:rPr>
      </w:pPr>
      <w:r w:rsidRPr="00A2085C">
        <w:rPr>
          <w:rFonts w:ascii="Century Gothic" w:eastAsia="Times New Roman" w:hAnsi="Century Gothic" w:cs="Times New Roman"/>
          <w:sz w:val="20"/>
          <w:szCs w:val="20"/>
          <w:lang w:eastAsia="zh-CN"/>
        </w:rPr>
        <w:t>Good morning/afternoon, (</w:t>
      </w:r>
      <w:r w:rsidRPr="00A2085C">
        <w:rPr>
          <w:rFonts w:ascii="Century Gothic" w:eastAsia="Times New Roman" w:hAnsi="Century Gothic" w:cs="Times New Roman"/>
          <w:sz w:val="20"/>
          <w:szCs w:val="20"/>
          <w:highlight w:val="yellow"/>
          <w:lang w:eastAsia="zh-CN"/>
        </w:rPr>
        <w:t>insert writer name).</w:t>
      </w:r>
      <w:r w:rsidR="00DA4B1F">
        <w:rPr>
          <w:rFonts w:ascii="Century Gothic" w:eastAsia="Times New Roman" w:hAnsi="Century Gothic" w:cs="Times New Roman"/>
          <w:sz w:val="20"/>
          <w:szCs w:val="20"/>
          <w:lang w:eastAsia="zh-CN"/>
        </w:rPr>
        <w:t xml:space="preserve"> </w:t>
      </w:r>
      <w:r w:rsidRPr="00A2085C">
        <w:rPr>
          <w:rFonts w:ascii="Century Gothic" w:eastAsia="Times New Roman" w:hAnsi="Century Gothic" w:cs="Times New Roman"/>
          <w:sz w:val="20"/>
          <w:szCs w:val="20"/>
          <w:lang w:eastAsia="zh-CN"/>
        </w:rPr>
        <w:t xml:space="preserve">We’re sharing details about our next tea event at </w:t>
      </w:r>
      <w:r w:rsidR="00DA4B1F">
        <w:rPr>
          <w:rFonts w:ascii="Century Gothic" w:eastAsia="Times New Roman" w:hAnsi="Century Gothic" w:cs="Times New Roman"/>
          <w:sz w:val="20"/>
          <w:szCs w:val="20"/>
          <w:lang w:eastAsia="zh-CN"/>
        </w:rPr>
        <w:t>T</w:t>
      </w:r>
      <w:r w:rsidRPr="00A2085C">
        <w:rPr>
          <w:rFonts w:ascii="Century Gothic" w:eastAsia="Times New Roman" w:hAnsi="Century Gothic" w:cs="Times New Roman"/>
          <w:sz w:val="20"/>
          <w:szCs w:val="20"/>
          <w:lang w:eastAsia="zh-CN"/>
        </w:rPr>
        <w:t xml:space="preserve">he Tennessean Hotel on Saturday, </w:t>
      </w:r>
      <w:r w:rsidR="00B8262F">
        <w:rPr>
          <w:rFonts w:ascii="Century Gothic" w:eastAsia="Times New Roman" w:hAnsi="Century Gothic" w:cs="Times New Roman"/>
          <w:sz w:val="20"/>
          <w:szCs w:val="20"/>
          <w:lang w:eastAsia="zh-CN"/>
        </w:rPr>
        <w:t>October 1,</w:t>
      </w:r>
      <w:r w:rsidRPr="00A2085C">
        <w:rPr>
          <w:rFonts w:ascii="Century Gothic" w:eastAsia="Times New Roman" w:hAnsi="Century Gothic" w:cs="Times New Roman"/>
          <w:sz w:val="20"/>
          <w:szCs w:val="20"/>
          <w:lang w:eastAsia="zh-CN"/>
        </w:rPr>
        <w:t xml:space="preserve"> at 2:00 p.m.</w:t>
      </w:r>
      <w:r w:rsidR="00B8262F">
        <w:rPr>
          <w:rFonts w:ascii="Century Gothic" w:eastAsia="Times New Roman" w:hAnsi="Century Gothic" w:cs="Times New Roman"/>
          <w:sz w:val="20"/>
          <w:szCs w:val="20"/>
          <w:lang w:eastAsia="zh-CN"/>
        </w:rPr>
        <w:t xml:space="preserve"> EDT</w:t>
      </w:r>
      <w:r w:rsidRPr="00A2085C">
        <w:rPr>
          <w:rFonts w:ascii="Century Gothic" w:eastAsia="Times New Roman" w:hAnsi="Century Gothic" w:cs="Times New Roman"/>
          <w:sz w:val="20"/>
          <w:szCs w:val="20"/>
          <w:lang w:eastAsia="zh-CN"/>
        </w:rPr>
        <w:t xml:space="preserve">, hoping you might share with </w:t>
      </w:r>
      <w:r w:rsidRPr="00A2085C">
        <w:rPr>
          <w:rFonts w:ascii="Century Gothic" w:eastAsia="Times New Roman" w:hAnsi="Century Gothic" w:cs="Times New Roman"/>
          <w:sz w:val="20"/>
          <w:szCs w:val="20"/>
          <w:highlight w:val="yellow"/>
          <w:lang w:eastAsia="zh-CN"/>
        </w:rPr>
        <w:t>(Insert Publication Name)</w:t>
      </w:r>
      <w:r w:rsidRPr="00A2085C">
        <w:rPr>
          <w:rFonts w:ascii="Century Gothic" w:eastAsia="Times New Roman" w:hAnsi="Century Gothic" w:cs="Times New Roman"/>
          <w:sz w:val="20"/>
          <w:szCs w:val="20"/>
          <w:lang w:eastAsia="zh-CN"/>
        </w:rPr>
        <w:t xml:space="preserve"> readers in your upcoming events coverage.</w:t>
      </w:r>
    </w:p>
    <w:p w14:paraId="3863BBD4" w14:textId="77777777" w:rsidR="00A2085C" w:rsidRPr="00A2085C" w:rsidRDefault="00A2085C" w:rsidP="00A2085C">
      <w:pPr>
        <w:jc w:val="both"/>
        <w:rPr>
          <w:rFonts w:ascii="Century Gothic" w:eastAsia="Times New Roman" w:hAnsi="Century Gothic" w:cs="Times New Roman"/>
          <w:sz w:val="20"/>
          <w:szCs w:val="20"/>
          <w:lang w:eastAsia="zh-CN"/>
        </w:rPr>
      </w:pPr>
    </w:p>
    <w:p w14:paraId="652997BE" w14:textId="7F8B275E" w:rsidR="00A2085C" w:rsidRPr="00A2085C" w:rsidRDefault="00DA4B1F" w:rsidP="00A2085C">
      <w:pPr>
        <w:jc w:val="both"/>
        <w:rPr>
          <w:rFonts w:ascii="Century Gothic" w:eastAsia="Times New Roman" w:hAnsi="Century Gothic" w:cs="Times New Roman"/>
          <w:sz w:val="20"/>
          <w:szCs w:val="20"/>
          <w:lang w:eastAsia="zh-CN"/>
        </w:rPr>
      </w:pPr>
      <w:r>
        <w:rPr>
          <w:rFonts w:ascii="Century Gothic" w:eastAsia="Times New Roman" w:hAnsi="Century Gothic" w:cs="Times New Roman"/>
          <w:sz w:val="20"/>
          <w:szCs w:val="20"/>
          <w:lang w:eastAsia="zh-CN"/>
        </w:rPr>
        <w:t>The</w:t>
      </w:r>
      <w:r w:rsidR="00A2085C" w:rsidRPr="00A2085C">
        <w:rPr>
          <w:rFonts w:ascii="Century Gothic" w:eastAsia="Times New Roman" w:hAnsi="Century Gothic" w:cs="Times New Roman"/>
          <w:sz w:val="20"/>
          <w:szCs w:val="20"/>
          <w:lang w:eastAsia="zh-CN"/>
        </w:rPr>
        <w:t xml:space="preserve"> Tennessean Hotel is proud to host the only Tea Service events in the area, steeped in the timeless tea culture of Great Britain, served with swanky, southern flair. The hotel welcomes guests to its posh drawing-room, where refined servers present classic tea service with a twist, and a young local harpist creates a lovely ambiance.</w:t>
      </w:r>
    </w:p>
    <w:p w14:paraId="07AF4B2A" w14:textId="77777777" w:rsidR="00A2085C" w:rsidRPr="00A2085C" w:rsidRDefault="00A2085C" w:rsidP="00A2085C">
      <w:pPr>
        <w:jc w:val="both"/>
        <w:rPr>
          <w:rFonts w:ascii="Century Gothic" w:eastAsia="Times New Roman" w:hAnsi="Century Gothic" w:cs="Times New Roman"/>
          <w:sz w:val="20"/>
          <w:szCs w:val="20"/>
          <w:lang w:eastAsia="zh-CN"/>
        </w:rPr>
      </w:pPr>
    </w:p>
    <w:p w14:paraId="6D2021EC" w14:textId="4B0F3D2F" w:rsidR="00B8262F" w:rsidRDefault="00A2085C" w:rsidP="00A2085C">
      <w:pPr>
        <w:jc w:val="both"/>
        <w:rPr>
          <w:rFonts w:ascii="Century Gothic" w:eastAsia="Times New Roman" w:hAnsi="Century Gothic" w:cs="Times New Roman"/>
          <w:sz w:val="20"/>
          <w:szCs w:val="20"/>
          <w:lang w:eastAsia="zh-CN"/>
        </w:rPr>
      </w:pPr>
      <w:r w:rsidRPr="00A2085C">
        <w:rPr>
          <w:rFonts w:ascii="Century Gothic" w:eastAsia="Times New Roman" w:hAnsi="Century Gothic" w:cs="Times New Roman"/>
          <w:sz w:val="20"/>
          <w:szCs w:val="20"/>
          <w:lang w:eastAsia="zh-CN"/>
        </w:rPr>
        <w:t xml:space="preserve">On </w:t>
      </w:r>
      <w:r w:rsidR="00DA4B1F">
        <w:rPr>
          <w:rFonts w:ascii="Century Gothic" w:eastAsia="Times New Roman" w:hAnsi="Century Gothic" w:cs="Times New Roman"/>
          <w:sz w:val="20"/>
          <w:szCs w:val="20"/>
          <w:lang w:eastAsia="zh-CN"/>
        </w:rPr>
        <w:t>Satur</w:t>
      </w:r>
      <w:r w:rsidR="00B8262F">
        <w:rPr>
          <w:rFonts w:ascii="Century Gothic" w:eastAsia="Times New Roman" w:hAnsi="Century Gothic" w:cs="Times New Roman"/>
          <w:sz w:val="20"/>
          <w:szCs w:val="20"/>
          <w:lang w:eastAsia="zh-CN"/>
        </w:rPr>
        <w:t>day</w:t>
      </w:r>
      <w:r w:rsidR="00DA4B1F">
        <w:rPr>
          <w:rFonts w:ascii="Century Gothic" w:eastAsia="Times New Roman" w:hAnsi="Century Gothic" w:cs="Times New Roman"/>
          <w:sz w:val="20"/>
          <w:szCs w:val="20"/>
          <w:lang w:eastAsia="zh-CN"/>
        </w:rPr>
        <w:t xml:space="preserve">, </w:t>
      </w:r>
      <w:r w:rsidR="00B8262F">
        <w:rPr>
          <w:rFonts w:ascii="Century Gothic" w:eastAsia="Times New Roman" w:hAnsi="Century Gothic" w:cs="Times New Roman"/>
          <w:sz w:val="20"/>
          <w:szCs w:val="20"/>
          <w:lang w:eastAsia="zh-CN"/>
        </w:rPr>
        <w:t>October 1</w:t>
      </w:r>
      <w:r w:rsidR="00DA4B1F">
        <w:rPr>
          <w:rFonts w:ascii="Century Gothic" w:eastAsia="Times New Roman" w:hAnsi="Century Gothic" w:cs="Times New Roman"/>
          <w:sz w:val="20"/>
          <w:szCs w:val="20"/>
          <w:lang w:eastAsia="zh-CN"/>
        </w:rPr>
        <w:t xml:space="preserve">, </w:t>
      </w:r>
      <w:r w:rsidR="00B8262F">
        <w:rPr>
          <w:rFonts w:ascii="Century Gothic" w:eastAsia="Times New Roman" w:hAnsi="Century Gothic" w:cs="Times New Roman"/>
          <w:sz w:val="20"/>
          <w:szCs w:val="20"/>
          <w:lang w:eastAsia="zh-CN"/>
        </w:rPr>
        <w:t>step back in time and embark on a journey as we explore cocktails celebrated during Prohibition! During your time at Prohibition “Tea”, you will taste cocktails that gained notoriety during Prohibition in the United States. Dive into the history of this era as you imbibe and enjoy tiers of scrumptious faire. Proper 1920s attire is encouraged to round out this experience</w:t>
      </w:r>
      <w:r w:rsidR="005D5C8D">
        <w:rPr>
          <w:rFonts w:ascii="Century Gothic" w:eastAsia="Times New Roman" w:hAnsi="Century Gothic" w:cs="Times New Roman"/>
          <w:sz w:val="20"/>
          <w:szCs w:val="20"/>
          <w:lang w:eastAsia="zh-CN"/>
        </w:rPr>
        <w:t xml:space="preserve">. This event is 21+ ONLY. This is a ticketed event starting at $190 for 2 with one seating at 2 p.m. Reservations can be made by visiting </w:t>
      </w:r>
      <w:hyperlink r:id="rId4" w:history="1">
        <w:r w:rsidR="005D5C8D" w:rsidRPr="005D5C8D">
          <w:rPr>
            <w:rStyle w:val="Hyperlink"/>
            <w:rFonts w:ascii="Century Gothic" w:eastAsia="Times New Roman" w:hAnsi="Century Gothic" w:cs="Times New Roman"/>
            <w:sz w:val="20"/>
            <w:szCs w:val="20"/>
            <w:lang w:eastAsia="zh-CN"/>
          </w:rPr>
          <w:t>Eventbrite here.</w:t>
        </w:r>
      </w:hyperlink>
    </w:p>
    <w:p w14:paraId="2EFF3CBF" w14:textId="77777777" w:rsidR="00B8262F" w:rsidRDefault="00B8262F" w:rsidP="00A2085C">
      <w:pPr>
        <w:jc w:val="both"/>
        <w:rPr>
          <w:rFonts w:ascii="Century Gothic" w:eastAsia="Times New Roman" w:hAnsi="Century Gothic" w:cs="Times New Roman"/>
          <w:sz w:val="20"/>
          <w:szCs w:val="20"/>
          <w:lang w:eastAsia="zh-CN"/>
        </w:rPr>
      </w:pPr>
    </w:p>
    <w:p w14:paraId="48371FE8" w14:textId="77777777" w:rsidR="00A2085C" w:rsidRDefault="00A2085C" w:rsidP="00A2085C">
      <w:pPr>
        <w:jc w:val="both"/>
        <w:rPr>
          <w:rFonts w:ascii="Century Gothic" w:eastAsia="Times New Roman" w:hAnsi="Century Gothic" w:cs="Times New Roman"/>
          <w:sz w:val="20"/>
          <w:szCs w:val="20"/>
          <w:lang w:eastAsia="zh-CN"/>
        </w:rPr>
      </w:pPr>
    </w:p>
    <w:p w14:paraId="6E475482" w14:textId="4B88FBFF" w:rsidR="00696C9C" w:rsidRDefault="00696C9C" w:rsidP="007E6304">
      <w:pPr>
        <w:jc w:val="both"/>
        <w:rPr>
          <w:rFonts w:ascii="Century Gothic" w:eastAsia="Times New Roman" w:hAnsi="Century Gothic" w:cs="Times New Roman"/>
          <w:sz w:val="20"/>
          <w:szCs w:val="20"/>
          <w:lang w:eastAsia="zh-CN"/>
        </w:rPr>
      </w:pPr>
      <w:r>
        <w:rPr>
          <w:rFonts w:ascii="Century Gothic" w:eastAsia="Times New Roman" w:hAnsi="Century Gothic" w:cs="Times New Roman"/>
          <w:sz w:val="20"/>
          <w:szCs w:val="20"/>
          <w:lang w:eastAsia="zh-CN"/>
        </w:rPr>
        <w:t xml:space="preserve">Thank you for considering sharing this upcoming event with </w:t>
      </w:r>
      <w:r w:rsidRPr="00A2085C">
        <w:rPr>
          <w:rFonts w:ascii="Century Gothic" w:eastAsia="Times New Roman" w:hAnsi="Century Gothic" w:cs="Times New Roman"/>
          <w:sz w:val="20"/>
          <w:szCs w:val="20"/>
          <w:highlight w:val="yellow"/>
          <w:lang w:eastAsia="zh-CN"/>
        </w:rPr>
        <w:t>(INSERT PUBLICATION NAME) (INSERT READERS/FOLLOWERS).</w:t>
      </w:r>
      <w:r w:rsidR="00DA4B1F">
        <w:rPr>
          <w:rFonts w:ascii="Century Gothic" w:eastAsia="Times New Roman" w:hAnsi="Century Gothic" w:cs="Times New Roman"/>
          <w:sz w:val="20"/>
          <w:szCs w:val="20"/>
          <w:lang w:eastAsia="zh-CN"/>
        </w:rPr>
        <w:t xml:space="preserve"> Please </w:t>
      </w:r>
      <w:hyperlink r:id="rId5" w:history="1">
        <w:r w:rsidR="00DA4B1F" w:rsidRPr="00B8262F">
          <w:rPr>
            <w:rStyle w:val="Hyperlink"/>
            <w:rFonts w:ascii="Century Gothic" w:eastAsia="Times New Roman" w:hAnsi="Century Gothic" w:cs="Times New Roman"/>
            <w:sz w:val="20"/>
            <w:szCs w:val="20"/>
            <w:lang w:eastAsia="zh-CN"/>
          </w:rPr>
          <w:t>click here to download</w:t>
        </w:r>
      </w:hyperlink>
      <w:r w:rsidR="00DA4B1F">
        <w:rPr>
          <w:rFonts w:ascii="Century Gothic" w:eastAsia="Times New Roman" w:hAnsi="Century Gothic" w:cs="Times New Roman"/>
          <w:sz w:val="20"/>
          <w:szCs w:val="20"/>
          <w:lang w:eastAsia="zh-CN"/>
        </w:rPr>
        <w:t xml:space="preserve"> an image for sharing. </w:t>
      </w:r>
    </w:p>
    <w:p w14:paraId="0D9AEA6C" w14:textId="77777777" w:rsidR="00696C9C" w:rsidRPr="00696C9C" w:rsidRDefault="00696C9C" w:rsidP="007E6304">
      <w:pPr>
        <w:jc w:val="both"/>
        <w:rPr>
          <w:rFonts w:ascii="Century Gothic" w:eastAsia="Times New Roman" w:hAnsi="Century Gothic" w:cs="Times New Roman"/>
          <w:sz w:val="20"/>
          <w:szCs w:val="20"/>
          <w:lang w:eastAsia="zh-CN"/>
        </w:rPr>
      </w:pPr>
    </w:p>
    <w:p w14:paraId="62B74380" w14:textId="77777777" w:rsidR="007E6304" w:rsidRPr="00DB5310" w:rsidRDefault="007E6304" w:rsidP="007E6304">
      <w:pPr>
        <w:jc w:val="both"/>
        <w:rPr>
          <w:rFonts w:ascii="Century Gothic" w:eastAsia="Times New Roman" w:hAnsi="Century Gothic" w:cs="Times New Roman"/>
          <w:color w:val="000000"/>
          <w:sz w:val="20"/>
          <w:szCs w:val="20"/>
        </w:rPr>
      </w:pPr>
      <w:r w:rsidRPr="00DB5310">
        <w:rPr>
          <w:rFonts w:ascii="Century Gothic" w:eastAsia="Times New Roman" w:hAnsi="Century Gothic" w:cs="Times New Roman"/>
          <w:color w:val="000000"/>
          <w:sz w:val="20"/>
          <w:szCs w:val="20"/>
        </w:rPr>
        <w:t>Warmly,</w:t>
      </w:r>
    </w:p>
    <w:p w14:paraId="2BA56449" w14:textId="0533196D" w:rsidR="007E6304" w:rsidRDefault="007E6304" w:rsidP="007E6304">
      <w:pPr>
        <w:jc w:val="both"/>
        <w:rPr>
          <w:rFonts w:ascii="Century Gothic" w:eastAsia="Times New Roman" w:hAnsi="Century Gothic" w:cs="Times New Roman"/>
          <w:color w:val="000000"/>
          <w:sz w:val="20"/>
          <w:szCs w:val="20"/>
        </w:rPr>
      </w:pPr>
    </w:p>
    <w:p w14:paraId="030515BF" w14:textId="77777777" w:rsidR="007E6304" w:rsidRPr="00DB5310" w:rsidRDefault="007E6304" w:rsidP="007E6304">
      <w:pPr>
        <w:jc w:val="both"/>
        <w:rPr>
          <w:rFonts w:ascii="Century Gothic" w:eastAsia="Times New Roman" w:hAnsi="Century Gothic" w:cs="Times New Roman"/>
          <w:color w:val="000000"/>
          <w:sz w:val="20"/>
          <w:szCs w:val="20"/>
        </w:rPr>
      </w:pPr>
      <w:r w:rsidRPr="00696C9C">
        <w:rPr>
          <w:rFonts w:ascii="Century Gothic" w:eastAsia="Times New Roman" w:hAnsi="Century Gothic" w:cs="Times New Roman"/>
          <w:color w:val="000000"/>
          <w:sz w:val="20"/>
          <w:szCs w:val="20"/>
          <w:highlight w:val="yellow"/>
        </w:rPr>
        <w:t>INSERT SIGNATURE LINE</w:t>
      </w:r>
    </w:p>
    <w:p w14:paraId="751FEFF7" w14:textId="77777777" w:rsidR="007E6304" w:rsidRPr="00696C9C" w:rsidRDefault="007E6304" w:rsidP="007E6304">
      <w:pPr>
        <w:spacing w:before="86"/>
        <w:jc w:val="both"/>
        <w:textAlignment w:val="baseline"/>
        <w:rPr>
          <w:rFonts w:ascii="Century Gothic" w:eastAsia="Times New Roman" w:hAnsi="Century Gothic" w:cs="Times New Roman"/>
          <w:b/>
          <w:bCs/>
          <w:sz w:val="18"/>
          <w:szCs w:val="18"/>
        </w:rPr>
      </w:pPr>
    </w:p>
    <w:p w14:paraId="6545BDAF" w14:textId="77777777" w:rsidR="007E6304" w:rsidRPr="00696C9C" w:rsidRDefault="007E6304" w:rsidP="007E6304">
      <w:pPr>
        <w:spacing w:before="86"/>
        <w:jc w:val="both"/>
        <w:textAlignment w:val="baseline"/>
        <w:rPr>
          <w:rFonts w:ascii="CenturyGothic" w:eastAsia="Times New Roman" w:hAnsi="CenturyGothic" w:cs="Times New Roman"/>
        </w:rPr>
      </w:pPr>
      <w:r w:rsidRPr="00696C9C">
        <w:rPr>
          <w:rFonts w:ascii="Century Gothic" w:eastAsia="Times New Roman" w:hAnsi="Century Gothic" w:cs="Times New Roman"/>
          <w:b/>
          <w:bCs/>
          <w:sz w:val="18"/>
          <w:szCs w:val="18"/>
        </w:rPr>
        <w:t>THE TENNESSEAN Hotel</w:t>
      </w:r>
    </w:p>
    <w:p w14:paraId="3F8AC328" w14:textId="77777777" w:rsidR="007E6304" w:rsidRPr="00696C9C" w:rsidRDefault="007E6304" w:rsidP="007E6304">
      <w:pPr>
        <w:spacing w:before="86"/>
        <w:jc w:val="both"/>
        <w:textAlignment w:val="baseline"/>
        <w:rPr>
          <w:rFonts w:ascii="CenturyGothic" w:eastAsia="Times New Roman" w:hAnsi="CenturyGothic" w:cs="Times New Roman"/>
        </w:rPr>
      </w:pPr>
      <w:r w:rsidRPr="00696C9C">
        <w:rPr>
          <w:rFonts w:ascii="Century Gothic" w:eastAsia="Times New Roman" w:hAnsi="Century Gothic" w:cs="Times New Roman"/>
          <w:sz w:val="18"/>
          <w:szCs w:val="18"/>
        </w:rPr>
        <w:t>An opulent experience in the heart of downtown Knoxville, THE TENNESSEAN Hotel graciously welcomes guests with astute attention, a knowledgeable staff and refreshingly unexpected service. The Drawing Room - noted as one of the most elegant bars in the region - delivers carefully crafted beverages, artisanal, locally-sourced bites and a refined tea service tradition. Steps away from the lively neighborhood culinary, shopping, arts and entertainment scene, THE TENNESSEAN Hotel is the only AAA Four Diamond Hotel in the destination, acclaimed as a Conde Nast Traveler Reader’s Choice Award recipient and selected as the Southern Living South’s Best Hotel in 2018. </w:t>
      </w:r>
    </w:p>
    <w:p w14:paraId="496DB48A" w14:textId="77777777" w:rsidR="007E6304" w:rsidRDefault="007E6304" w:rsidP="007E6304"/>
    <w:p w14:paraId="6BDECA90" w14:textId="77777777" w:rsidR="009572F8" w:rsidRDefault="00000000"/>
    <w:sectPr w:rsidR="009572F8" w:rsidSect="009E0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enturyGothic">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77"/>
    <w:rsid w:val="00131A9F"/>
    <w:rsid w:val="001B1A76"/>
    <w:rsid w:val="0023165E"/>
    <w:rsid w:val="002C3478"/>
    <w:rsid w:val="003339E0"/>
    <w:rsid w:val="00373D06"/>
    <w:rsid w:val="0039223A"/>
    <w:rsid w:val="003A6F13"/>
    <w:rsid w:val="004B6099"/>
    <w:rsid w:val="005142FF"/>
    <w:rsid w:val="00590077"/>
    <w:rsid w:val="005D5C8D"/>
    <w:rsid w:val="00696C9C"/>
    <w:rsid w:val="0070644C"/>
    <w:rsid w:val="00762538"/>
    <w:rsid w:val="007B4927"/>
    <w:rsid w:val="007E6304"/>
    <w:rsid w:val="008003FA"/>
    <w:rsid w:val="008A7E52"/>
    <w:rsid w:val="009D10C0"/>
    <w:rsid w:val="00A2085C"/>
    <w:rsid w:val="00B11461"/>
    <w:rsid w:val="00B2207C"/>
    <w:rsid w:val="00B329BF"/>
    <w:rsid w:val="00B8262F"/>
    <w:rsid w:val="00BE4A77"/>
    <w:rsid w:val="00D47E0B"/>
    <w:rsid w:val="00DA4B1F"/>
    <w:rsid w:val="00DA5FE4"/>
    <w:rsid w:val="00E03401"/>
    <w:rsid w:val="00E333D9"/>
    <w:rsid w:val="00FC40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7E2853"/>
  <w15:chartTrackingRefBased/>
  <w15:docId w15:val="{B1E16BA7-A4D7-7143-8E09-9F9B7116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E0B"/>
    <w:rPr>
      <w:color w:val="0563C1" w:themeColor="hyperlink"/>
      <w:u w:val="single"/>
    </w:rPr>
  </w:style>
  <w:style w:type="character" w:styleId="UnresolvedMention">
    <w:name w:val="Unresolved Mention"/>
    <w:basedOn w:val="DefaultParagraphFont"/>
    <w:uiPriority w:val="99"/>
    <w:semiHidden/>
    <w:unhideWhenUsed/>
    <w:rsid w:val="00D47E0B"/>
    <w:rPr>
      <w:color w:val="605E5C"/>
      <w:shd w:val="clear" w:color="auto" w:fill="E1DFDD"/>
    </w:rPr>
  </w:style>
  <w:style w:type="character" w:customStyle="1" w:styleId="apple-converted-space">
    <w:name w:val="apple-converted-space"/>
    <w:basedOn w:val="DefaultParagraphFont"/>
    <w:rsid w:val="00590077"/>
  </w:style>
  <w:style w:type="character" w:styleId="FollowedHyperlink">
    <w:name w:val="FollowedHyperlink"/>
    <w:basedOn w:val="DefaultParagraphFont"/>
    <w:uiPriority w:val="99"/>
    <w:semiHidden/>
    <w:unhideWhenUsed/>
    <w:rsid w:val="00590077"/>
    <w:rPr>
      <w:color w:val="954F72" w:themeColor="followedHyperlink"/>
      <w:u w:val="single"/>
    </w:rPr>
  </w:style>
  <w:style w:type="paragraph" w:styleId="NormalWeb">
    <w:name w:val="Normal (Web)"/>
    <w:basedOn w:val="Normal"/>
    <w:uiPriority w:val="99"/>
    <w:semiHidden/>
    <w:unhideWhenUsed/>
    <w:rsid w:val="00696C9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6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5988">
      <w:bodyDiv w:val="1"/>
      <w:marLeft w:val="0"/>
      <w:marRight w:val="0"/>
      <w:marTop w:val="0"/>
      <w:marBottom w:val="0"/>
      <w:divBdr>
        <w:top w:val="none" w:sz="0" w:space="0" w:color="auto"/>
        <w:left w:val="none" w:sz="0" w:space="0" w:color="auto"/>
        <w:bottom w:val="none" w:sz="0" w:space="0" w:color="auto"/>
        <w:right w:val="none" w:sz="0" w:space="0" w:color="auto"/>
      </w:divBdr>
    </w:div>
    <w:div w:id="1205673237">
      <w:bodyDiv w:val="1"/>
      <w:marLeft w:val="0"/>
      <w:marRight w:val="0"/>
      <w:marTop w:val="0"/>
      <w:marBottom w:val="0"/>
      <w:divBdr>
        <w:top w:val="none" w:sz="0" w:space="0" w:color="auto"/>
        <w:left w:val="none" w:sz="0" w:space="0" w:color="auto"/>
        <w:bottom w:val="none" w:sz="0" w:space="0" w:color="auto"/>
        <w:right w:val="none" w:sz="0" w:space="0" w:color="auto"/>
      </w:divBdr>
    </w:div>
    <w:div w:id="1874146117">
      <w:bodyDiv w:val="1"/>
      <w:marLeft w:val="0"/>
      <w:marRight w:val="0"/>
      <w:marTop w:val="0"/>
      <w:marBottom w:val="0"/>
      <w:divBdr>
        <w:top w:val="none" w:sz="0" w:space="0" w:color="auto"/>
        <w:left w:val="none" w:sz="0" w:space="0" w:color="auto"/>
        <w:bottom w:val="none" w:sz="0" w:space="0" w:color="auto"/>
        <w:right w:val="none" w:sz="0" w:space="0" w:color="auto"/>
      </w:divBdr>
      <w:divsChild>
        <w:div w:id="156645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628288">
              <w:marLeft w:val="0"/>
              <w:marRight w:val="0"/>
              <w:marTop w:val="0"/>
              <w:marBottom w:val="0"/>
              <w:divBdr>
                <w:top w:val="none" w:sz="0" w:space="0" w:color="auto"/>
                <w:left w:val="none" w:sz="0" w:space="0" w:color="auto"/>
                <w:bottom w:val="none" w:sz="0" w:space="0" w:color="auto"/>
                <w:right w:val="none" w:sz="0" w:space="0" w:color="auto"/>
              </w:divBdr>
              <w:divsChild>
                <w:div w:id="2093966120">
                  <w:marLeft w:val="0"/>
                  <w:marRight w:val="0"/>
                  <w:marTop w:val="0"/>
                  <w:marBottom w:val="0"/>
                  <w:divBdr>
                    <w:top w:val="none" w:sz="0" w:space="0" w:color="auto"/>
                    <w:left w:val="none" w:sz="0" w:space="0" w:color="auto"/>
                    <w:bottom w:val="none" w:sz="0" w:space="0" w:color="auto"/>
                    <w:right w:val="none" w:sz="0" w:space="0" w:color="auto"/>
                  </w:divBdr>
                  <w:divsChild>
                    <w:div w:id="33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2hrmwl4f0tjl1xu/AADhRSHfQNlWC6TNksP_2ZTHa?dl=0" TargetMode="External"/><Relationship Id="rId4" Type="http://schemas.openxmlformats.org/officeDocument/2006/relationships/hyperlink" Target="https://www.eventbrite.com/e/prohibition-tea-at-the-tennessean-hotel-tickets-252079866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Brown</cp:lastModifiedBy>
  <cp:revision>2</cp:revision>
  <dcterms:created xsi:type="dcterms:W3CDTF">2022-07-24T13:33:00Z</dcterms:created>
  <dcterms:modified xsi:type="dcterms:W3CDTF">2022-07-24T13:33:00Z</dcterms:modified>
</cp:coreProperties>
</file>